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21.06.2023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создании комиссии по расследованию инцидента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требованиями Порядка проведения технического расследования причин аварий, инцидентов и случаев утраты взрывчатых материалов промышленного назначения, утвержденного приказом Ростехнадзора от 08.12.2020 № 503, для расследования обстоятельств и причин инцидента, произошедшего 3 июня 2021 года в 10 часов 38 минут на электромостовом кране зав. № 1218 в арматурном цехе ООО Расчет ______________,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Создать комиссию технического расследования причин инцидента в следующем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Добрынин Павел Сергеевич – главный инженер – председатель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Васильев Михаил Васильевич – старший механик;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Петров Андрей Алексеевич – специалист по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Комиссии в своей работе руководствоваться требованиями Федерального закона от 21.07.1997 № 116-ФЗ «О промышленной безопасности опасных производственных объектов», приказом Ростехнадзора от 08.12.2020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назначения», Правилами безопасности опасных производственных объектов, на которых используются подъемные сооружения, утвержденными приказом Ростехнадзора от 26.11.2020 № 461.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Результат работы по установлению причин инцидента оформить актом.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Специалисту по промышленной безопасности Петрову А.А. обеспечить учет данного инцидента в журнале учета инцидентов ООО Расчет 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исполнения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И.И. Ляшкевич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Исп. Петров А.В.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 (495) 345-52-77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7fbb74672bd4b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